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7463" w14:textId="2461A340" w:rsidR="00681FC8" w:rsidRPr="0001731A" w:rsidRDefault="00681FC8" w:rsidP="00813D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5B11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</w:t>
      </w:r>
      <w:r w:rsidRPr="005B11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C94FB99" w14:textId="7BE65728" w:rsidR="00C32D7D" w:rsidRDefault="0001731A" w:rsidP="00CF6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1731A">
        <w:rPr>
          <w:rFonts w:ascii="Arial" w:hAnsi="Arial" w:cs="Arial"/>
          <w:sz w:val="20"/>
          <w:szCs w:val="20"/>
        </w:rPr>
        <w:t xml:space="preserve">There will be an opportunity for public participation and district/county council reports, before the meeting </w:t>
      </w:r>
      <w:r w:rsidR="00FC7705">
        <w:rPr>
          <w:rFonts w:ascii="Arial" w:hAnsi="Arial" w:cs="Arial"/>
          <w:sz w:val="20"/>
          <w:szCs w:val="20"/>
        </w:rPr>
        <w:t>commences</w:t>
      </w:r>
      <w:r w:rsidRPr="0001731A">
        <w:rPr>
          <w:rFonts w:ascii="Arial" w:hAnsi="Arial" w:cs="Arial"/>
          <w:sz w:val="20"/>
          <w:szCs w:val="20"/>
        </w:rPr>
        <w:t>.  Please note that once the meeting is in session, members of the public are not allowed to speak unless specifically invited by the Chair/Clerk, in which case a vote will be taken to suspend standing orders.</w:t>
      </w:r>
    </w:p>
    <w:p w14:paraId="487A8932" w14:textId="77777777" w:rsidR="00CF6F7D" w:rsidRPr="00CF6F7D" w:rsidRDefault="00CF6F7D" w:rsidP="00CF6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DA0E444" w14:textId="77777777" w:rsidR="00AE730C" w:rsidRPr="00AE730C" w:rsidRDefault="00C85524" w:rsidP="00BB13C0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receive and consider apologies for absence</w:t>
      </w:r>
      <w:r w:rsidR="005B11B2"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21ED11C6" w14:textId="77777777" w:rsidR="00AE730C" w:rsidRPr="00AE730C" w:rsidRDefault="005B11B2" w:rsidP="00BB13C0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</w:t>
      </w:r>
      <w:r w:rsidR="00681FC8"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 </w:t>
      </w: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receive declarations of interest and request for dispensations.</w:t>
      </w:r>
    </w:p>
    <w:p w14:paraId="3A34D882" w14:textId="3A34694C" w:rsidR="00730479" w:rsidRPr="00BE2E89" w:rsidRDefault="00681FC8" w:rsidP="00BB13C0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a</w:t>
      </w:r>
      <w:r w:rsidR="005B11B2"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gree </w:t>
      </w: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the minutes of the last Parish Council </w:t>
      </w:r>
      <w:r w:rsidR="001D412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</w:t>
      </w: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eeting</w:t>
      </w:r>
      <w:r w:rsidR="005B11B2"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held </w:t>
      </w:r>
      <w:r w:rsidR="003A314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7</w:t>
      </w:r>
      <w:r w:rsidR="003A314C" w:rsidRPr="003A314C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3A314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November</w:t>
      </w:r>
      <w:r w:rsidR="005B11B2"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2023</w:t>
      </w:r>
      <w:r w:rsidRPr="00BE2E8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(Circulated)</w:t>
      </w:r>
      <w:r w:rsidR="00CF6F7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246BEF23" w14:textId="0270F5B5" w:rsidR="0001731A" w:rsidRDefault="0001731A" w:rsidP="00730479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173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consider any matters arising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3A314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(circulated in clerks report)</w:t>
      </w:r>
    </w:p>
    <w:p w14:paraId="779C900F" w14:textId="797DA0EA" w:rsidR="005B11B2" w:rsidRPr="003A314C" w:rsidRDefault="005B11B2" w:rsidP="0001731A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0" w:name="_Hlk57640499"/>
      <w:r w:rsidRPr="005B11B2">
        <w:rPr>
          <w:rFonts w:ascii="Arial" w:eastAsia="Times New Roman" w:hAnsi="Arial" w:cs="Arial"/>
          <w:sz w:val="20"/>
          <w:szCs w:val="20"/>
          <w:lang w:eastAsia="en-GB"/>
        </w:rPr>
        <w:t>To consider a</w:t>
      </w:r>
      <w:r w:rsidR="004B259C">
        <w:rPr>
          <w:rFonts w:ascii="Arial" w:eastAsia="Times New Roman" w:hAnsi="Arial" w:cs="Arial"/>
          <w:sz w:val="20"/>
          <w:szCs w:val="20"/>
          <w:lang w:eastAsia="en-GB"/>
        </w:rPr>
        <w:t>nd agree a</w:t>
      </w:r>
      <w:r w:rsidRPr="005B11B2">
        <w:rPr>
          <w:rFonts w:ascii="Arial" w:eastAsia="Times New Roman" w:hAnsi="Arial" w:cs="Arial"/>
          <w:sz w:val="20"/>
          <w:szCs w:val="20"/>
          <w:lang w:eastAsia="en-GB"/>
        </w:rPr>
        <w:t xml:space="preserve">ny planning applications including those received after agenda </w:t>
      </w:r>
      <w:r w:rsidR="00336581">
        <w:rPr>
          <w:rFonts w:ascii="Arial" w:eastAsia="Times New Roman" w:hAnsi="Arial" w:cs="Arial"/>
          <w:sz w:val="20"/>
          <w:szCs w:val="20"/>
          <w:lang w:eastAsia="en-GB"/>
        </w:rPr>
        <w:t>is published</w:t>
      </w:r>
      <w:r w:rsidR="0001731A">
        <w:rPr>
          <w:rFonts w:ascii="Arial" w:eastAsia="Times New Roman" w:hAnsi="Arial" w:cs="Arial"/>
          <w:sz w:val="20"/>
          <w:szCs w:val="20"/>
          <w:lang w:eastAsia="en-GB"/>
        </w:rPr>
        <w:t>.  P</w:t>
      </w:r>
      <w:r w:rsidR="0001731A" w:rsidRPr="00DA6C75">
        <w:rPr>
          <w:rFonts w:ascii="Arial" w:eastAsia="Times New Roman" w:hAnsi="Arial" w:cs="Arial"/>
          <w:sz w:val="20"/>
          <w:szCs w:val="20"/>
          <w:lang w:eastAsia="en-GB"/>
        </w:rPr>
        <w:t xml:space="preserve">lease </w:t>
      </w:r>
      <w:r w:rsidR="00FC7705">
        <w:rPr>
          <w:rFonts w:ascii="Arial" w:eastAsia="Times New Roman" w:hAnsi="Arial" w:cs="Arial"/>
          <w:sz w:val="20"/>
          <w:szCs w:val="20"/>
          <w:lang w:eastAsia="en-GB"/>
        </w:rPr>
        <w:t>refer</w:t>
      </w:r>
      <w:r w:rsidR="0001731A" w:rsidRPr="00DA6C75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hyperlink r:id="rId8" w:history="1">
        <w:r w:rsidR="0001731A" w:rsidRPr="00DA6C75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www.southnorfolkandbroadland.gov.uk/plans</w:t>
        </w:r>
      </w:hyperlink>
      <w:r w:rsidR="0001731A" w:rsidRPr="00DA6C75">
        <w:rPr>
          <w:rFonts w:ascii="Arial" w:eastAsia="Times New Roman" w:hAnsi="Arial" w:cs="Arial"/>
          <w:sz w:val="20"/>
          <w:szCs w:val="20"/>
          <w:lang w:eastAsia="en-GB"/>
        </w:rPr>
        <w:t xml:space="preserve"> and type in the application number</w:t>
      </w:r>
      <w:r w:rsidR="0001731A">
        <w:rPr>
          <w:rFonts w:ascii="Arial" w:eastAsia="Times New Roman" w:hAnsi="Arial" w:cs="Arial"/>
          <w:sz w:val="20"/>
          <w:szCs w:val="20"/>
          <w:lang w:eastAsia="en-GB"/>
        </w:rPr>
        <w:t xml:space="preserve"> to inspect plans</w:t>
      </w:r>
      <w:r w:rsidR="0001731A" w:rsidRPr="00DA6C75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7CAA2A85" w14:textId="3B146FC0" w:rsidR="003A314C" w:rsidRPr="001D4129" w:rsidRDefault="003A314C" w:rsidP="003A314C">
      <w:pPr>
        <w:pStyle w:val="ListParagraph"/>
        <w:numPr>
          <w:ilvl w:val="2"/>
          <w:numId w:val="36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D4129">
        <w:rPr>
          <w:rFonts w:ascii="Arial" w:eastAsia="Times New Roman" w:hAnsi="Arial" w:cs="Arial"/>
          <w:sz w:val="20"/>
          <w:szCs w:val="20"/>
          <w:lang w:eastAsia="en-GB"/>
        </w:rPr>
        <w:t xml:space="preserve">2023/3454 - </w:t>
      </w:r>
      <w:r w:rsidRPr="001D4129">
        <w:rPr>
          <w:rFonts w:ascii="Arial" w:hAnsi="Arial" w:cs="Arial"/>
          <w:sz w:val="20"/>
          <w:szCs w:val="20"/>
          <w:shd w:val="clear" w:color="auto" w:fill="FFFFFF"/>
        </w:rPr>
        <w:t>Change of use of agricultural land to equestrian grazing land, erection of a field shelter &amp; a storage facility and dog exercise field with a small field shelter - creation of car parking &amp; erection of fencing at and North of Great Hautbois Road.</w:t>
      </w:r>
    </w:p>
    <w:p w14:paraId="70927FC2" w14:textId="446A727C" w:rsidR="003A314C" w:rsidRPr="001D4129" w:rsidRDefault="003A314C" w:rsidP="003A314C">
      <w:pPr>
        <w:pStyle w:val="ListParagraph"/>
        <w:numPr>
          <w:ilvl w:val="2"/>
          <w:numId w:val="36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D4129">
        <w:rPr>
          <w:rFonts w:ascii="Roboto" w:hAnsi="Roboto"/>
          <w:sz w:val="20"/>
          <w:szCs w:val="20"/>
          <w:shd w:val="clear" w:color="auto" w:fill="FFFFFF"/>
        </w:rPr>
        <w:t>GNLP Main Modification Consultation and 2023/2422 – Erection of 25 dwellings at land east of Rectory Road.  To consider parishioners concerns regarding sewage.</w:t>
      </w:r>
    </w:p>
    <w:p w14:paraId="1713C3FF" w14:textId="7E089962" w:rsidR="001A2827" w:rsidRPr="00FC7705" w:rsidRDefault="001A2827" w:rsidP="00FC770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A2827">
        <w:rPr>
          <w:rFonts w:ascii="Arial" w:eastAsia="Times New Roman" w:hAnsi="Arial" w:cs="Arial"/>
          <w:sz w:val="20"/>
          <w:szCs w:val="20"/>
          <w:lang w:eastAsia="en-GB"/>
        </w:rPr>
        <w:t>To agree financial statemen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 </w:t>
      </w:r>
      <w:r w:rsidR="0001731A">
        <w:rPr>
          <w:rFonts w:ascii="Arial" w:eastAsia="Times New Roman" w:hAnsi="Arial" w:cs="Arial"/>
          <w:sz w:val="20"/>
          <w:szCs w:val="20"/>
          <w:lang w:eastAsia="en-GB"/>
        </w:rPr>
        <w:t>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8"/>
        <w:gridCol w:w="3091"/>
        <w:gridCol w:w="3085"/>
      </w:tblGrid>
      <w:tr w:rsidR="001A2827" w14:paraId="21F1BC8F" w14:textId="77777777" w:rsidTr="001A2827">
        <w:tc>
          <w:tcPr>
            <w:tcW w:w="9474" w:type="dxa"/>
            <w:gridSpan w:val="3"/>
          </w:tcPr>
          <w:p w14:paraId="4F62F22E" w14:textId="7A017206" w:rsidR="001A2827" w:rsidRPr="00336581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5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336581" w:rsidRPr="003365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ayments Received</w:t>
            </w:r>
          </w:p>
        </w:tc>
      </w:tr>
      <w:tr w:rsidR="001A2827" w14:paraId="0B504469" w14:textId="77777777" w:rsidTr="001A2827">
        <w:tc>
          <w:tcPr>
            <w:tcW w:w="3298" w:type="dxa"/>
          </w:tcPr>
          <w:p w14:paraId="51DB785D" w14:textId="2983313A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Derbyshire Environment (Tarmac)</w:t>
            </w:r>
          </w:p>
        </w:tc>
        <w:tc>
          <w:tcPr>
            <w:tcW w:w="3091" w:type="dxa"/>
          </w:tcPr>
          <w:p w14:paraId="6BA56D63" w14:textId="67B4C1C4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Pavilion Grant</w:t>
            </w:r>
          </w:p>
        </w:tc>
        <w:tc>
          <w:tcPr>
            <w:tcW w:w="3085" w:type="dxa"/>
          </w:tcPr>
          <w:p w14:paraId="4462547E" w14:textId="4F379B92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£1950.00</w:t>
            </w:r>
          </w:p>
        </w:tc>
      </w:tr>
      <w:tr w:rsidR="001A2827" w14:paraId="48C6407D" w14:textId="77777777" w:rsidTr="001A2827">
        <w:tc>
          <w:tcPr>
            <w:tcW w:w="9474" w:type="dxa"/>
            <w:gridSpan w:val="3"/>
          </w:tcPr>
          <w:p w14:paraId="5DEC2EA4" w14:textId="033B07E9" w:rsidR="001A2827" w:rsidRPr="00336581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65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Payments </w:t>
            </w:r>
            <w:r w:rsidR="003A31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previously approved</w:t>
            </w:r>
          </w:p>
        </w:tc>
      </w:tr>
      <w:tr w:rsidR="001A2827" w14:paraId="79009117" w14:textId="77777777" w:rsidTr="001A2827">
        <w:tc>
          <w:tcPr>
            <w:tcW w:w="3298" w:type="dxa"/>
          </w:tcPr>
          <w:p w14:paraId="78A4DF5D" w14:textId="1204694D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Clifford Moate</w:t>
            </w:r>
          </w:p>
        </w:tc>
        <w:tc>
          <w:tcPr>
            <w:tcW w:w="3091" w:type="dxa"/>
          </w:tcPr>
          <w:p w14:paraId="6819D876" w14:textId="603FEC49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Caretaker Work</w:t>
            </w:r>
          </w:p>
        </w:tc>
        <w:tc>
          <w:tcPr>
            <w:tcW w:w="3085" w:type="dxa"/>
          </w:tcPr>
          <w:p w14:paraId="42921370" w14:textId="270DC7D5" w:rsidR="001A2827" w:rsidRPr="007B03F8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£427.50</w:t>
            </w:r>
          </w:p>
        </w:tc>
      </w:tr>
      <w:tr w:rsidR="003A314C" w14:paraId="4F1CE60D" w14:textId="77777777" w:rsidTr="001A2827">
        <w:tc>
          <w:tcPr>
            <w:tcW w:w="3298" w:type="dxa"/>
          </w:tcPr>
          <w:p w14:paraId="0BDECC42" w14:textId="73A42015" w:rsidR="003A314C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Oakes</w:t>
            </w:r>
          </w:p>
        </w:tc>
        <w:tc>
          <w:tcPr>
            <w:tcW w:w="3091" w:type="dxa"/>
          </w:tcPr>
          <w:p w14:paraId="7D4EBC4A" w14:textId="62AED7C1" w:rsidR="003A314C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 for Allotment Tea Urn</w:t>
            </w:r>
          </w:p>
        </w:tc>
        <w:tc>
          <w:tcPr>
            <w:tcW w:w="3085" w:type="dxa"/>
          </w:tcPr>
          <w:p w14:paraId="509A6B8D" w14:textId="2A8D0886" w:rsidR="003A314C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£52.99</w:t>
            </w:r>
          </w:p>
        </w:tc>
      </w:tr>
      <w:tr w:rsidR="00CF1B82" w14:paraId="383F6D45" w14:textId="77777777" w:rsidTr="001A2827">
        <w:tc>
          <w:tcPr>
            <w:tcW w:w="3298" w:type="dxa"/>
          </w:tcPr>
          <w:p w14:paraId="674F8CDC" w14:textId="18DA4FB5" w:rsidR="00CF1B82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Timotay</w:t>
            </w:r>
          </w:p>
        </w:tc>
        <w:tc>
          <w:tcPr>
            <w:tcW w:w="3091" w:type="dxa"/>
          </w:tcPr>
          <w:p w14:paraId="71DBBEB1" w14:textId="73129A2A" w:rsidR="00CF1B82" w:rsidRPr="003F76BD" w:rsidRDefault="003F76BD" w:rsidP="003F76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F76B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instalment of </w:t>
            </w:r>
            <w:r w:rsidRPr="003F76BD">
              <w:rPr>
                <w:rFonts w:ascii="Tahoma" w:hAnsi="Tahoma" w:cs="Tahoma"/>
                <w:sz w:val="20"/>
                <w:szCs w:val="20"/>
              </w:rPr>
              <w:t>installation of noise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Pr="003F76BD">
              <w:rPr>
                <w:rFonts w:ascii="Tahoma" w:hAnsi="Tahoma" w:cs="Tahoma"/>
                <w:sz w:val="20"/>
                <w:szCs w:val="20"/>
              </w:rPr>
              <w:t>ampening, netting, fencing and jet wash work</w:t>
            </w:r>
          </w:p>
        </w:tc>
        <w:tc>
          <w:tcPr>
            <w:tcW w:w="3085" w:type="dxa"/>
          </w:tcPr>
          <w:p w14:paraId="162F8649" w14:textId="7F0489B3" w:rsidR="00CF1B82" w:rsidRDefault="003F76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£12,282.41</w:t>
            </w:r>
          </w:p>
        </w:tc>
      </w:tr>
      <w:tr w:rsidR="003A314C" w14:paraId="3C6F374E" w14:textId="77777777" w:rsidTr="00146DD0">
        <w:tc>
          <w:tcPr>
            <w:tcW w:w="9474" w:type="dxa"/>
            <w:gridSpan w:val="3"/>
          </w:tcPr>
          <w:p w14:paraId="48533D9B" w14:textId="1AB1E282" w:rsidR="003A314C" w:rsidRPr="001A2827" w:rsidRDefault="003A314C" w:rsidP="003A314C">
            <w:pPr>
              <w:pStyle w:val="ListParagraph"/>
              <w:numPr>
                <w:ilvl w:val="2"/>
                <w:numId w:val="36"/>
              </w:numPr>
              <w:ind w:left="306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Payments for Approval</w:t>
            </w:r>
          </w:p>
        </w:tc>
      </w:tr>
      <w:tr w:rsidR="00CF1B82" w14:paraId="39ED7102" w14:textId="77777777" w:rsidTr="001A2827">
        <w:tc>
          <w:tcPr>
            <w:tcW w:w="3298" w:type="dxa"/>
          </w:tcPr>
          <w:p w14:paraId="5B401528" w14:textId="54080D69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091" w:type="dxa"/>
          </w:tcPr>
          <w:p w14:paraId="44787433" w14:textId="65C33A32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Litter Bin Collections</w:t>
            </w:r>
          </w:p>
        </w:tc>
        <w:tc>
          <w:tcPr>
            <w:tcW w:w="3085" w:type="dxa"/>
          </w:tcPr>
          <w:p w14:paraId="5C0EAC1B" w14:textId="0A866964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£265.20</w:t>
            </w:r>
          </w:p>
        </w:tc>
      </w:tr>
      <w:tr w:rsidR="00CF1B82" w14:paraId="57A98005" w14:textId="77777777" w:rsidTr="001A2827">
        <w:tc>
          <w:tcPr>
            <w:tcW w:w="3298" w:type="dxa"/>
          </w:tcPr>
          <w:p w14:paraId="45CBA3BE" w14:textId="4450E8A4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091" w:type="dxa"/>
          </w:tcPr>
          <w:p w14:paraId="30558CDC" w14:textId="0F8C3905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Dog Bin Collections</w:t>
            </w:r>
          </w:p>
        </w:tc>
        <w:tc>
          <w:tcPr>
            <w:tcW w:w="3085" w:type="dxa"/>
          </w:tcPr>
          <w:p w14:paraId="5D09AFC8" w14:textId="6031E856" w:rsidR="00CF1B82" w:rsidRPr="001A2827" w:rsidRDefault="00CF1B8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£984.30</w:t>
            </w:r>
          </w:p>
        </w:tc>
      </w:tr>
      <w:tr w:rsidR="00AD3915" w14:paraId="52191921" w14:textId="77777777" w:rsidTr="001A2827">
        <w:tc>
          <w:tcPr>
            <w:tcW w:w="3298" w:type="dxa"/>
          </w:tcPr>
          <w:p w14:paraId="19002771" w14:textId="55F7C3A0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Ashley Ad’s</w:t>
            </w:r>
          </w:p>
        </w:tc>
        <w:tc>
          <w:tcPr>
            <w:tcW w:w="3091" w:type="dxa"/>
          </w:tcPr>
          <w:p w14:paraId="35F5E1E8" w14:textId="132DAC51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Flyers and Posters for public consultation – NW West</w:t>
            </w:r>
          </w:p>
        </w:tc>
        <w:tc>
          <w:tcPr>
            <w:tcW w:w="3085" w:type="dxa"/>
          </w:tcPr>
          <w:p w14:paraId="34E8628A" w14:textId="1FE8DBCE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£60.00 (further £60.00 being paid by Horstead Parish Council)</w:t>
            </w:r>
          </w:p>
        </w:tc>
      </w:tr>
      <w:tr w:rsidR="00AD3915" w14:paraId="10AE683B" w14:textId="77777777" w:rsidTr="001A2827">
        <w:tc>
          <w:tcPr>
            <w:tcW w:w="3298" w:type="dxa"/>
          </w:tcPr>
          <w:p w14:paraId="7B00FB52" w14:textId="73BE9288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NPLAW</w:t>
            </w:r>
          </w:p>
        </w:tc>
        <w:tc>
          <w:tcPr>
            <w:tcW w:w="3091" w:type="dxa"/>
          </w:tcPr>
          <w:p w14:paraId="6FB678EA" w14:textId="3CDF9768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Expenses</w:t>
            </w:r>
          </w:p>
        </w:tc>
        <w:tc>
          <w:tcPr>
            <w:tcW w:w="3085" w:type="dxa"/>
          </w:tcPr>
          <w:p w14:paraId="46499A39" w14:textId="740E72F1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£114.30</w:t>
            </w:r>
          </w:p>
        </w:tc>
      </w:tr>
      <w:tr w:rsidR="00AD3915" w14:paraId="7ABFD721" w14:textId="77777777" w:rsidTr="001A2827">
        <w:tc>
          <w:tcPr>
            <w:tcW w:w="3298" w:type="dxa"/>
          </w:tcPr>
          <w:p w14:paraId="10102C8F" w14:textId="2925E931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Hyspek Property Maintenance</w:t>
            </w:r>
          </w:p>
        </w:tc>
        <w:tc>
          <w:tcPr>
            <w:tcW w:w="3091" w:type="dxa"/>
          </w:tcPr>
          <w:p w14:paraId="578A2272" w14:textId="2E640FBF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Armour cable for football floodlights</w:t>
            </w:r>
          </w:p>
        </w:tc>
        <w:tc>
          <w:tcPr>
            <w:tcW w:w="3085" w:type="dxa"/>
          </w:tcPr>
          <w:p w14:paraId="6958479A" w14:textId="186F1439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£228.00</w:t>
            </w:r>
          </w:p>
        </w:tc>
      </w:tr>
      <w:tr w:rsidR="001A2827" w14:paraId="49354939" w14:textId="77777777" w:rsidTr="001A2827">
        <w:tc>
          <w:tcPr>
            <w:tcW w:w="3298" w:type="dxa"/>
          </w:tcPr>
          <w:p w14:paraId="25CB24A8" w14:textId="3E6AB46A" w:rsidR="001A2827" w:rsidRPr="001A2827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Expenses</w:t>
            </w:r>
          </w:p>
        </w:tc>
        <w:tc>
          <w:tcPr>
            <w:tcW w:w="3091" w:type="dxa"/>
          </w:tcPr>
          <w:p w14:paraId="7D49F9E6" w14:textId="3CEC60E6" w:rsidR="001A2827" w:rsidRPr="001A2827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and November (includes DIY supplies for caretaker)</w:t>
            </w:r>
          </w:p>
        </w:tc>
        <w:tc>
          <w:tcPr>
            <w:tcW w:w="3085" w:type="dxa"/>
          </w:tcPr>
          <w:p w14:paraId="1A04E797" w14:textId="5518E60F" w:rsidR="001A2827" w:rsidRPr="001A2827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£289.44</w:t>
            </w:r>
          </w:p>
        </w:tc>
      </w:tr>
      <w:tr w:rsidR="001A2827" w14:paraId="495742CD" w14:textId="77777777" w:rsidTr="001A2827">
        <w:tc>
          <w:tcPr>
            <w:tcW w:w="9474" w:type="dxa"/>
            <w:gridSpan w:val="3"/>
          </w:tcPr>
          <w:p w14:paraId="401A3B07" w14:textId="7AD86E36" w:rsidR="001A2827" w:rsidRPr="00336581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65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Payments for information only – previously agreed direct debits and standing orders</w:t>
            </w:r>
          </w:p>
        </w:tc>
      </w:tr>
      <w:tr w:rsidR="001A2827" w14:paraId="456ACE32" w14:textId="77777777" w:rsidTr="001A2827">
        <w:tc>
          <w:tcPr>
            <w:tcW w:w="3298" w:type="dxa"/>
          </w:tcPr>
          <w:p w14:paraId="33AA8259" w14:textId="52140A56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091" w:type="dxa"/>
          </w:tcPr>
          <w:p w14:paraId="2F575BF0" w14:textId="3052DB82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Allotment Water Bill</w:t>
            </w:r>
          </w:p>
        </w:tc>
        <w:tc>
          <w:tcPr>
            <w:tcW w:w="3085" w:type="dxa"/>
          </w:tcPr>
          <w:p w14:paraId="456EC43A" w14:textId="0A08E43F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F76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115.47</w:t>
            </w:r>
          </w:p>
        </w:tc>
      </w:tr>
      <w:tr w:rsidR="001A2827" w14:paraId="31158933" w14:textId="77777777" w:rsidTr="001A2827">
        <w:tc>
          <w:tcPr>
            <w:tcW w:w="3298" w:type="dxa"/>
          </w:tcPr>
          <w:p w14:paraId="2D7527EF" w14:textId="63D6C70B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Furr</w:t>
            </w:r>
          </w:p>
        </w:tc>
        <w:tc>
          <w:tcPr>
            <w:tcW w:w="3091" w:type="dxa"/>
          </w:tcPr>
          <w:p w14:paraId="0289D884" w14:textId="1C862A56" w:rsidR="001A2827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Salary for November</w:t>
            </w:r>
          </w:p>
        </w:tc>
        <w:tc>
          <w:tcPr>
            <w:tcW w:w="3085" w:type="dxa"/>
          </w:tcPr>
          <w:p w14:paraId="7D43E783" w14:textId="3BA0BDF8" w:rsidR="001A2827" w:rsidRPr="001A2827" w:rsidRDefault="00813D7A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4371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1543.57</w:t>
            </w:r>
          </w:p>
        </w:tc>
      </w:tr>
      <w:tr w:rsidR="0001731A" w14:paraId="280E3D53" w14:textId="77777777" w:rsidTr="001A2827">
        <w:tc>
          <w:tcPr>
            <w:tcW w:w="3298" w:type="dxa"/>
          </w:tcPr>
          <w:p w14:paraId="2C08780B" w14:textId="0C7E04AE" w:rsidR="0001731A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Norfolk Pension Fund</w:t>
            </w:r>
          </w:p>
        </w:tc>
        <w:tc>
          <w:tcPr>
            <w:tcW w:w="3091" w:type="dxa"/>
          </w:tcPr>
          <w:p w14:paraId="5BF1FF8F" w14:textId="4BF9E75C" w:rsidR="0001731A" w:rsidRPr="001A2827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Pension for November</w:t>
            </w:r>
          </w:p>
        </w:tc>
        <w:tc>
          <w:tcPr>
            <w:tcW w:w="3085" w:type="dxa"/>
          </w:tcPr>
          <w:p w14:paraId="6DE5E850" w14:textId="648C3051" w:rsidR="0001731A" w:rsidRPr="001A2827" w:rsidRDefault="004371D6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F76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318.62</w:t>
            </w:r>
          </w:p>
        </w:tc>
      </w:tr>
      <w:tr w:rsidR="003A314C" w14:paraId="398B4BAD" w14:textId="77777777" w:rsidTr="001A2827">
        <w:tc>
          <w:tcPr>
            <w:tcW w:w="3298" w:type="dxa"/>
          </w:tcPr>
          <w:p w14:paraId="37348854" w14:textId="50704854" w:rsidR="003A314C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91" w:type="dxa"/>
          </w:tcPr>
          <w:p w14:paraId="755EDB0D" w14:textId="2B7C8EFB" w:rsidR="003A314C" w:rsidRDefault="003A314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for November</w:t>
            </w:r>
          </w:p>
        </w:tc>
        <w:tc>
          <w:tcPr>
            <w:tcW w:w="3085" w:type="dxa"/>
          </w:tcPr>
          <w:p w14:paraId="5306738A" w14:textId="4DFBDC85" w:rsidR="003A314C" w:rsidRPr="001A2827" w:rsidRDefault="004371D6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£443.81</w:t>
            </w:r>
          </w:p>
        </w:tc>
      </w:tr>
      <w:tr w:rsidR="00AD3915" w14:paraId="7E130B1E" w14:textId="77777777" w:rsidTr="001A2827">
        <w:tc>
          <w:tcPr>
            <w:tcW w:w="3298" w:type="dxa"/>
          </w:tcPr>
          <w:p w14:paraId="7A885B62" w14:textId="4A303F01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3091" w:type="dxa"/>
          </w:tcPr>
          <w:p w14:paraId="5C26A9E6" w14:textId="30BF1223" w:rsidR="00AD3915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Mobile - November</w:t>
            </w:r>
          </w:p>
        </w:tc>
        <w:tc>
          <w:tcPr>
            <w:tcW w:w="3085" w:type="dxa"/>
          </w:tcPr>
          <w:p w14:paraId="5250BA97" w14:textId="58B331AE" w:rsidR="00AD3915" w:rsidRPr="001A2827" w:rsidRDefault="00AD3915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£6.00</w:t>
            </w:r>
          </w:p>
        </w:tc>
      </w:tr>
    </w:tbl>
    <w:bookmarkEnd w:id="0"/>
    <w:p w14:paraId="4ACC93CA" w14:textId="77777777" w:rsidR="00781B94" w:rsidRDefault="00781B94" w:rsidP="00781B94">
      <w:pPr>
        <w:pStyle w:val="ListParagraph"/>
        <w:numPr>
          <w:ilvl w:val="2"/>
          <w:numId w:val="36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approve the budget for 2024-25 and agree the precept.</w:t>
      </w:r>
    </w:p>
    <w:p w14:paraId="43A23023" w14:textId="247DFC91" w:rsidR="00B57B9B" w:rsidRDefault="00FC7705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FC7705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781B94">
        <w:rPr>
          <w:rFonts w:ascii="Arial" w:eastAsia="Times New Roman" w:hAnsi="Arial" w:cs="Arial"/>
          <w:sz w:val="20"/>
          <w:szCs w:val="20"/>
          <w:lang w:eastAsia="en-GB"/>
        </w:rPr>
        <w:t>receive an update and consider any actions regarding the management of the allotments – Mr Oakes</w:t>
      </w:r>
    </w:p>
    <w:p w14:paraId="2A3267AD" w14:textId="62518804" w:rsidR="00FE6542" w:rsidRDefault="00FE6542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consider quote for additional signage at the allotment regarding dogs.</w:t>
      </w:r>
    </w:p>
    <w:p w14:paraId="43749E18" w14:textId="5B0E2EB2" w:rsidR="00781B94" w:rsidRDefault="00781B94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consider putting signage near the Wroxham Road/Church Loke junction to improve pedestrian safety.</w:t>
      </w:r>
    </w:p>
    <w:p w14:paraId="1EE24DC1" w14:textId="3CAD61C0" w:rsidR="00781B94" w:rsidRDefault="00781B94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agree DIY supplies for </w:t>
      </w:r>
      <w:r w:rsidR="00EE7D5D">
        <w:rPr>
          <w:rFonts w:ascii="Arial" w:eastAsia="Times New Roman" w:hAnsi="Arial" w:cs="Arial"/>
          <w:sz w:val="20"/>
          <w:szCs w:val="20"/>
          <w:lang w:eastAsia="en-GB"/>
        </w:rPr>
        <w:t>self-employed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caretaker.</w:t>
      </w:r>
    </w:p>
    <w:p w14:paraId="14AA4893" w14:textId="09C25C24" w:rsidR="00781B94" w:rsidRDefault="00781B94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agree annual donation to the Marlpit of £600.</w:t>
      </w:r>
    </w:p>
    <w:p w14:paraId="3BF3A902" w14:textId="04D3BA15" w:rsidR="006C1A66" w:rsidRDefault="006C1A66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agree to </w:t>
      </w:r>
      <w:r w:rsidR="00EE7D5D">
        <w:rPr>
          <w:rFonts w:ascii="Arial" w:eastAsia="Times New Roman" w:hAnsi="Arial" w:cs="Arial"/>
          <w:sz w:val="20"/>
          <w:szCs w:val="20"/>
          <w:lang w:eastAsia="en-GB"/>
        </w:rPr>
        <w:t xml:space="preserve">submit a grant application to BDC for supplies and </w:t>
      </w:r>
      <w:r>
        <w:rPr>
          <w:rFonts w:ascii="Arial" w:eastAsia="Times New Roman" w:hAnsi="Arial" w:cs="Arial"/>
          <w:sz w:val="20"/>
          <w:szCs w:val="20"/>
          <w:lang w:eastAsia="en-GB"/>
        </w:rPr>
        <w:t>equipment</w:t>
      </w:r>
      <w:r w:rsidR="00EE7D5D">
        <w:rPr>
          <w:rFonts w:ascii="Arial" w:eastAsia="Times New Roman" w:hAnsi="Arial" w:cs="Arial"/>
          <w:sz w:val="20"/>
          <w:szCs w:val="20"/>
          <w:lang w:eastAsia="en-GB"/>
        </w:rPr>
        <w:t xml:space="preserve"> for the community litter pickers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B0962B7" w14:textId="38FD335C" w:rsidR="006C1A66" w:rsidRDefault="006C1A66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consider </w:t>
      </w:r>
      <w:r w:rsidR="00EE7D5D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quote </w:t>
      </w:r>
      <w:r w:rsidR="00EE7D5D">
        <w:rPr>
          <w:rFonts w:ascii="Arial" w:eastAsia="Times New Roman" w:hAnsi="Arial" w:cs="Arial"/>
          <w:sz w:val="20"/>
          <w:szCs w:val="20"/>
          <w:lang w:eastAsia="en-GB"/>
        </w:rPr>
        <w:t>to install a new toilet and replace the existing shower and toilet in the cricket pavilion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EC1082D" w14:textId="2FE874F7" w:rsidR="00EE7D5D" w:rsidRDefault="00EE7D5D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receive an update </w:t>
      </w:r>
      <w:r w:rsidR="00FE6542">
        <w:rPr>
          <w:rFonts w:ascii="Arial" w:eastAsia="Times New Roman" w:hAnsi="Arial" w:cs="Arial"/>
          <w:sz w:val="20"/>
          <w:szCs w:val="20"/>
          <w:lang w:eastAsia="en-GB"/>
        </w:rPr>
        <w:t>and consider any actions regarding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MUGA works.</w:t>
      </w:r>
    </w:p>
    <w:p w14:paraId="381CF56D" w14:textId="51375C54" w:rsidR="00EE7D5D" w:rsidRPr="00387ED4" w:rsidRDefault="00FE6542" w:rsidP="00781B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="00A977AE">
        <w:rPr>
          <w:rFonts w:ascii="Arial" w:eastAsia="Times New Roman" w:hAnsi="Arial" w:cs="Arial"/>
          <w:sz w:val="20"/>
          <w:szCs w:val="20"/>
          <w:lang w:eastAsia="en-GB"/>
        </w:rPr>
        <w:t xml:space="preserve"> consider a donation to Coltishall Primary Friends Fundraising Committee event “Easter Colour Run” on 23</w:t>
      </w:r>
      <w:r w:rsidR="00A977AE" w:rsidRPr="00A977AE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A977AE">
        <w:rPr>
          <w:rFonts w:ascii="Arial" w:eastAsia="Times New Roman" w:hAnsi="Arial" w:cs="Arial"/>
          <w:sz w:val="20"/>
          <w:szCs w:val="20"/>
          <w:lang w:eastAsia="en-GB"/>
        </w:rPr>
        <w:t xml:space="preserve"> March 2024.</w:t>
      </w:r>
    </w:p>
    <w:p w14:paraId="733241ED" w14:textId="0F74BBA1" w:rsidR="00B95135" w:rsidRPr="00CF6F7D" w:rsidRDefault="00FC7705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FC7705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To </w:t>
      </w:r>
      <w:r w:rsidR="00781B94">
        <w:rPr>
          <w:rFonts w:ascii="Arial" w:eastAsia="Times New Roman" w:hAnsi="Arial" w:cs="Arial"/>
          <w:sz w:val="20"/>
          <w:szCs w:val="20"/>
          <w:lang w:eastAsia="en-GB"/>
        </w:rPr>
        <w:t xml:space="preserve">receive an update and </w:t>
      </w:r>
      <w:r w:rsidRPr="00FC7705">
        <w:rPr>
          <w:rFonts w:ascii="Arial" w:eastAsia="Times New Roman" w:hAnsi="Arial" w:cs="Arial"/>
          <w:sz w:val="20"/>
          <w:szCs w:val="20"/>
          <w:lang w:eastAsia="en-GB"/>
        </w:rPr>
        <w:t xml:space="preserve">consider </w:t>
      </w:r>
      <w:r w:rsidR="00781B94">
        <w:rPr>
          <w:rFonts w:ascii="Arial" w:eastAsia="Times New Roman" w:hAnsi="Arial" w:cs="Arial"/>
          <w:sz w:val="20"/>
          <w:szCs w:val="20"/>
          <w:lang w:eastAsia="en-GB"/>
        </w:rPr>
        <w:t>any actions regarding the SAM2 camera.</w:t>
      </w:r>
    </w:p>
    <w:p w14:paraId="4288F31F" w14:textId="245CB346" w:rsidR="00CF6F7D" w:rsidRPr="00CF6F7D" w:rsidRDefault="00CF6F7D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review and approve the following policies:</w:t>
      </w:r>
    </w:p>
    <w:p w14:paraId="726E5A1E" w14:textId="65DA0CA8" w:rsidR="00CF6F7D" w:rsidRPr="00CF6F7D" w:rsidRDefault="00781B94" w:rsidP="00CF6F7D">
      <w:pPr>
        <w:pStyle w:val="ListParagraph"/>
        <w:numPr>
          <w:ilvl w:val="2"/>
          <w:numId w:val="36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Financial Regulations</w:t>
      </w:r>
    </w:p>
    <w:p w14:paraId="492682D6" w14:textId="66D9E531" w:rsidR="00CF6F7D" w:rsidRPr="00CF6F7D" w:rsidRDefault="00781B94" w:rsidP="00CF6F7D">
      <w:pPr>
        <w:pStyle w:val="ListParagraph"/>
        <w:numPr>
          <w:ilvl w:val="2"/>
          <w:numId w:val="36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Risk Management Policy</w:t>
      </w:r>
    </w:p>
    <w:p w14:paraId="763B85BD" w14:textId="559309D9" w:rsidR="00CF6F7D" w:rsidRPr="00CF6F7D" w:rsidRDefault="00781B94" w:rsidP="00CF6F7D">
      <w:pPr>
        <w:pStyle w:val="ListParagraph"/>
        <w:numPr>
          <w:ilvl w:val="2"/>
          <w:numId w:val="36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Equal Opportunities Policy</w:t>
      </w:r>
    </w:p>
    <w:p w14:paraId="55F7582C" w14:textId="73621961" w:rsidR="00CF6F7D" w:rsidRPr="00CF6F7D" w:rsidRDefault="00781B94" w:rsidP="00CF6F7D">
      <w:pPr>
        <w:pStyle w:val="ListParagraph"/>
        <w:numPr>
          <w:ilvl w:val="2"/>
          <w:numId w:val="36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Complaints Policy</w:t>
      </w:r>
    </w:p>
    <w:p w14:paraId="04A519A9" w14:textId="545FDDA9" w:rsidR="006136B1" w:rsidRPr="00336581" w:rsidRDefault="00336581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4B259C">
        <w:rPr>
          <w:rFonts w:ascii="Arial" w:eastAsia="Times New Roman" w:hAnsi="Arial" w:cs="Arial"/>
          <w:sz w:val="20"/>
          <w:szCs w:val="20"/>
          <w:lang w:eastAsia="en-GB"/>
        </w:rPr>
        <w:t>consider</w:t>
      </w:r>
      <w:r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 items for inclusion on the next agenda</w:t>
      </w:r>
      <w:r w:rsidR="00AB557F"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635AA325" w14:textId="3FE4D5DC" w:rsidR="00AE575B" w:rsidRDefault="00336581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To note the date of the next meeting on </w:t>
      </w:r>
      <w:r w:rsidR="003A314C">
        <w:rPr>
          <w:rFonts w:ascii="Arial" w:eastAsia="Times New Roman" w:hAnsi="Arial" w:cs="Arial"/>
          <w:sz w:val="20"/>
          <w:szCs w:val="20"/>
          <w:lang w:eastAsia="en-GB"/>
        </w:rPr>
        <w:t>Tuesday 2</w:t>
      </w:r>
      <w:r w:rsidR="003A314C" w:rsidRPr="003A314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="003A314C">
        <w:rPr>
          <w:rFonts w:ascii="Arial" w:eastAsia="Times New Roman" w:hAnsi="Arial" w:cs="Arial"/>
          <w:sz w:val="20"/>
          <w:szCs w:val="20"/>
          <w:lang w:eastAsia="en-GB"/>
        </w:rPr>
        <w:t xml:space="preserve"> January</w:t>
      </w:r>
      <w:r w:rsidR="00BB38DF"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 202</w:t>
      </w:r>
      <w:r w:rsidR="001D1236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BB38DF"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 at 6</w:t>
      </w:r>
      <w:r w:rsidR="008C1777" w:rsidRPr="00336581">
        <w:rPr>
          <w:rFonts w:ascii="Arial" w:eastAsia="Times New Roman" w:hAnsi="Arial" w:cs="Arial"/>
          <w:sz w:val="20"/>
          <w:szCs w:val="20"/>
          <w:lang w:eastAsia="en-GB"/>
        </w:rPr>
        <w:t>.30</w:t>
      </w:r>
      <w:r w:rsidR="00BB38DF" w:rsidRPr="00336581">
        <w:rPr>
          <w:rFonts w:ascii="Arial" w:eastAsia="Times New Roman" w:hAnsi="Arial" w:cs="Arial"/>
          <w:sz w:val="20"/>
          <w:szCs w:val="20"/>
          <w:lang w:eastAsia="en-GB"/>
        </w:rPr>
        <w:t xml:space="preserve">pm in the </w:t>
      </w:r>
      <w:r w:rsidR="003A314C">
        <w:rPr>
          <w:rFonts w:ascii="Arial" w:eastAsia="Times New Roman" w:hAnsi="Arial" w:cs="Arial"/>
          <w:sz w:val="20"/>
          <w:szCs w:val="20"/>
          <w:lang w:eastAsia="en-GB"/>
        </w:rPr>
        <w:t>Church Rooms, Rectory Road.</w:t>
      </w:r>
    </w:p>
    <w:p w14:paraId="6DF5D44C" w14:textId="77777777" w:rsidR="00781B94" w:rsidRDefault="00781B94" w:rsidP="00781B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210641" w14:textId="77777777" w:rsidR="006C1A66" w:rsidRPr="00336581" w:rsidRDefault="006C1A66" w:rsidP="00781B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6C1A66" w:rsidRPr="00336581" w:rsidSect="00504B43">
      <w:head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5A7" w14:textId="77777777" w:rsidR="006A4F86" w:rsidRDefault="006A4F86" w:rsidP="00DD67AD">
      <w:pPr>
        <w:spacing w:after="0" w:line="240" w:lineRule="auto"/>
      </w:pPr>
      <w:r>
        <w:separator/>
      </w:r>
    </w:p>
  </w:endnote>
  <w:endnote w:type="continuationSeparator" w:id="0">
    <w:p w14:paraId="1DE60B82" w14:textId="77777777" w:rsidR="006A4F86" w:rsidRDefault="006A4F86" w:rsidP="00DD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B2F6" w14:textId="77777777" w:rsidR="006A4F86" w:rsidRDefault="006A4F86" w:rsidP="00DD67AD">
      <w:pPr>
        <w:spacing w:after="0" w:line="240" w:lineRule="auto"/>
      </w:pPr>
      <w:r>
        <w:separator/>
      </w:r>
    </w:p>
  </w:footnote>
  <w:footnote w:type="continuationSeparator" w:id="0">
    <w:p w14:paraId="6B010B3F" w14:textId="77777777" w:rsidR="006A4F86" w:rsidRDefault="006A4F86" w:rsidP="00DD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3963" w14:textId="63217B81" w:rsidR="00813D7A" w:rsidRPr="005B11B2" w:rsidRDefault="00813D7A" w:rsidP="00813D7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F82FCA">
      <w:rPr>
        <w:b/>
        <w:bCs/>
        <w:noProof/>
        <w:sz w:val="36"/>
        <w:szCs w:val="36"/>
        <w:highlight w:val="lightGray"/>
        <w:lang w:eastAsia="en-GB"/>
      </w:rPr>
      <w:drawing>
        <wp:anchor distT="0" distB="0" distL="114300" distR="114300" simplePos="0" relativeHeight="251659264" behindDoc="0" locked="0" layoutInCell="1" allowOverlap="1" wp14:anchorId="168BEBA4" wp14:editId="55EB6AF9">
          <wp:simplePos x="0" y="0"/>
          <wp:positionH relativeFrom="column">
            <wp:posOffset>304800</wp:posOffset>
          </wp:positionH>
          <wp:positionV relativeFrom="paragraph">
            <wp:posOffset>-198755</wp:posOffset>
          </wp:positionV>
          <wp:extent cx="1287780" cy="1287780"/>
          <wp:effectExtent l="0" t="0" r="762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COLTISHALL</w:t>
    </w:r>
    <w:r w:rsidRPr="005B11B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 PARISH COUNCIL</w:t>
    </w:r>
  </w:p>
  <w:p w14:paraId="226562EF" w14:textId="77777777" w:rsidR="00813D7A" w:rsidRPr="00681FC8" w:rsidRDefault="00813D7A" w:rsidP="00813D7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681FC8">
      <w:rPr>
        <w:rFonts w:ascii="Arial" w:eastAsia="Times New Roman" w:hAnsi="Arial" w:cs="Arial"/>
        <w:color w:val="000000"/>
        <w:sz w:val="18"/>
        <w:szCs w:val="18"/>
        <w:lang w:eastAsia="en-GB"/>
      </w:rPr>
      <w:t> </w:t>
    </w:r>
  </w:p>
  <w:p w14:paraId="269127BE" w14:textId="77777777" w:rsidR="00813D7A" w:rsidRDefault="00813D7A" w:rsidP="00813D7A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 w:rsidRPr="005B11B2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All Councillors are summoned to a Meeting of 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>Coltishall</w:t>
    </w:r>
    <w:r w:rsidRPr="005B11B2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Parish Council which will be held in the 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>Church Rooms</w:t>
    </w:r>
    <w:r w:rsidRPr="005B11B2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, Rectory Road, on </w:t>
    </w:r>
  </w:p>
  <w:p w14:paraId="29AE715A" w14:textId="77777777" w:rsidR="00813D7A" w:rsidRDefault="00813D7A" w:rsidP="00813D7A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Tuesday 5</w:t>
    </w:r>
    <w:r w:rsidRPr="003A314C">
      <w:rPr>
        <w:rFonts w:ascii="Arial" w:eastAsia="Times New Roman" w:hAnsi="Arial" w:cs="Arial"/>
        <w:b/>
        <w:bCs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December</w:t>
    </w:r>
    <w:r w:rsidRPr="005B11B2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2023 at 6.30pm</w:t>
    </w:r>
    <w:r w:rsidRPr="005B11B2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.  </w:t>
    </w:r>
  </w:p>
  <w:p w14:paraId="243F4E8E" w14:textId="77777777" w:rsidR="00813D7A" w:rsidRPr="00CF6F7D" w:rsidRDefault="00813D7A" w:rsidP="00813D7A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2BB574A7" w14:textId="77777777" w:rsidR="00813D7A" w:rsidRDefault="00813D7A" w:rsidP="00813D7A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 w:rsidRPr="00FC7705">
      <w:rPr>
        <w:rFonts w:ascii="Vivaldi" w:eastAsia="Times New Roman" w:hAnsi="Vivaldi" w:cs="Arial"/>
        <w:color w:val="000000"/>
        <w:sz w:val="32"/>
        <w:szCs w:val="32"/>
        <w:lang w:eastAsia="en-GB"/>
      </w:rPr>
      <w:t>Becky Furr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>, Parish Clerk, 29</w:t>
    </w:r>
    <w:r w:rsidRPr="003A314C">
      <w:rPr>
        <w:rFonts w:ascii="Arial" w:eastAsia="Times New Roman" w:hAnsi="Arial" w:cs="Arial"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November 2023</w:t>
    </w:r>
  </w:p>
  <w:p w14:paraId="226EF82B" w14:textId="7D53C86E" w:rsidR="00813D7A" w:rsidRDefault="00813D7A">
    <w:pPr>
      <w:pStyle w:val="Header"/>
    </w:pPr>
  </w:p>
  <w:p w14:paraId="470724CC" w14:textId="77777777" w:rsidR="00813D7A" w:rsidRDefault="00813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73"/>
    <w:multiLevelType w:val="multilevel"/>
    <w:tmpl w:val="FBE8A9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04E6"/>
    <w:multiLevelType w:val="hybridMultilevel"/>
    <w:tmpl w:val="46E4E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66"/>
    <w:multiLevelType w:val="hybridMultilevel"/>
    <w:tmpl w:val="EF9265D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995"/>
    <w:multiLevelType w:val="multilevel"/>
    <w:tmpl w:val="F4F278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D6110"/>
    <w:multiLevelType w:val="multilevel"/>
    <w:tmpl w:val="B64634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42100"/>
    <w:multiLevelType w:val="multilevel"/>
    <w:tmpl w:val="8A9CF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07A1"/>
    <w:multiLevelType w:val="multilevel"/>
    <w:tmpl w:val="A33E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E2628"/>
    <w:multiLevelType w:val="hybridMultilevel"/>
    <w:tmpl w:val="4E3E1E80"/>
    <w:lvl w:ilvl="0" w:tplc="9050BDAC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D947D2"/>
    <w:multiLevelType w:val="hybridMultilevel"/>
    <w:tmpl w:val="9A3089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6555"/>
    <w:multiLevelType w:val="multilevel"/>
    <w:tmpl w:val="73FC29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20265"/>
    <w:multiLevelType w:val="multilevel"/>
    <w:tmpl w:val="31B0B5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D13F0"/>
    <w:multiLevelType w:val="multilevel"/>
    <w:tmpl w:val="0F6CF7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62535"/>
    <w:multiLevelType w:val="multilevel"/>
    <w:tmpl w:val="1234DA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071FE"/>
    <w:multiLevelType w:val="multilevel"/>
    <w:tmpl w:val="3F6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5614E"/>
    <w:multiLevelType w:val="multilevel"/>
    <w:tmpl w:val="171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22617"/>
    <w:multiLevelType w:val="multilevel"/>
    <w:tmpl w:val="DEE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7F5AA0"/>
    <w:multiLevelType w:val="hybridMultilevel"/>
    <w:tmpl w:val="BAEEF4CA"/>
    <w:lvl w:ilvl="0" w:tplc="3F1694FA">
      <w:start w:val="5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101D4"/>
    <w:multiLevelType w:val="hybridMultilevel"/>
    <w:tmpl w:val="9E96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A1AFA"/>
    <w:multiLevelType w:val="hybridMultilevel"/>
    <w:tmpl w:val="241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A2DF5"/>
    <w:multiLevelType w:val="multilevel"/>
    <w:tmpl w:val="78FAA9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063FE"/>
    <w:multiLevelType w:val="hybridMultilevel"/>
    <w:tmpl w:val="E6A85228"/>
    <w:lvl w:ilvl="0" w:tplc="3A4010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4C30"/>
    <w:multiLevelType w:val="multilevel"/>
    <w:tmpl w:val="FF842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B42BD"/>
    <w:multiLevelType w:val="multilevel"/>
    <w:tmpl w:val="FE3C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42E32"/>
    <w:multiLevelType w:val="multilevel"/>
    <w:tmpl w:val="E09E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C0ECE"/>
    <w:multiLevelType w:val="multilevel"/>
    <w:tmpl w:val="67EE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749CC"/>
    <w:multiLevelType w:val="multilevel"/>
    <w:tmpl w:val="943C3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D2807"/>
    <w:multiLevelType w:val="hybridMultilevel"/>
    <w:tmpl w:val="7D3E16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E6B0A"/>
    <w:multiLevelType w:val="multilevel"/>
    <w:tmpl w:val="642A0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45FB3"/>
    <w:multiLevelType w:val="multilevel"/>
    <w:tmpl w:val="3076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B34DA"/>
    <w:multiLevelType w:val="hybridMultilevel"/>
    <w:tmpl w:val="779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A6B99"/>
    <w:multiLevelType w:val="hybridMultilevel"/>
    <w:tmpl w:val="742297F0"/>
    <w:lvl w:ilvl="0" w:tplc="FB708F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DC47FE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475E6374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b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7A92"/>
    <w:multiLevelType w:val="multilevel"/>
    <w:tmpl w:val="EE9A3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F7B79"/>
    <w:multiLevelType w:val="multilevel"/>
    <w:tmpl w:val="3E300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32360"/>
    <w:multiLevelType w:val="multilevel"/>
    <w:tmpl w:val="CB9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32614"/>
    <w:multiLevelType w:val="hybridMultilevel"/>
    <w:tmpl w:val="2DA2151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FD0F75"/>
    <w:multiLevelType w:val="hybridMultilevel"/>
    <w:tmpl w:val="55FAD1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20756D"/>
    <w:multiLevelType w:val="hybridMultilevel"/>
    <w:tmpl w:val="5DBA2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126009"/>
    <w:multiLevelType w:val="hybridMultilevel"/>
    <w:tmpl w:val="FA649B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7A42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9047996">
    <w:abstractNumId w:val="23"/>
  </w:num>
  <w:num w:numId="2" w16cid:durableId="149298474">
    <w:abstractNumId w:val="21"/>
    <w:lvlOverride w:ilvl="0">
      <w:lvl w:ilvl="0">
        <w:numFmt w:val="decimal"/>
        <w:lvlText w:val="%1."/>
        <w:lvlJc w:val="left"/>
      </w:lvl>
    </w:lvlOverride>
  </w:num>
  <w:num w:numId="3" w16cid:durableId="1007632958">
    <w:abstractNumId w:val="21"/>
    <w:lvlOverride w:ilvl="0">
      <w:lvl w:ilvl="0">
        <w:numFmt w:val="decimal"/>
        <w:lvlText w:val="%1."/>
        <w:lvlJc w:val="left"/>
      </w:lvl>
    </w:lvlOverride>
  </w:num>
  <w:num w:numId="4" w16cid:durableId="204216045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1612662301">
    <w:abstractNumId w:val="32"/>
    <w:lvlOverride w:ilvl="0">
      <w:lvl w:ilvl="0">
        <w:numFmt w:val="decimal"/>
        <w:lvlText w:val="%1."/>
        <w:lvlJc w:val="left"/>
      </w:lvl>
    </w:lvlOverride>
  </w:num>
  <w:num w:numId="6" w16cid:durableId="231700221">
    <w:abstractNumId w:val="9"/>
    <w:lvlOverride w:ilvl="0">
      <w:lvl w:ilvl="0">
        <w:numFmt w:val="decimal"/>
        <w:lvlText w:val="%1."/>
        <w:lvlJc w:val="left"/>
      </w:lvl>
    </w:lvlOverride>
  </w:num>
  <w:num w:numId="7" w16cid:durableId="65959916">
    <w:abstractNumId w:val="13"/>
  </w:num>
  <w:num w:numId="8" w16cid:durableId="726805768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1242059879">
    <w:abstractNumId w:val="5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" w16cid:durableId="835388002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740176706">
    <w:abstractNumId w:val="15"/>
  </w:num>
  <w:num w:numId="12" w16cid:durableId="774055282">
    <w:abstractNumId w:val="25"/>
    <w:lvlOverride w:ilvl="0">
      <w:lvl w:ilvl="0">
        <w:numFmt w:val="decimal"/>
        <w:lvlText w:val="%1."/>
        <w:lvlJc w:val="left"/>
      </w:lvl>
    </w:lvlOverride>
  </w:num>
  <w:num w:numId="13" w16cid:durableId="199559440">
    <w:abstractNumId w:val="31"/>
    <w:lvlOverride w:ilvl="0">
      <w:lvl w:ilvl="0">
        <w:numFmt w:val="decimal"/>
        <w:lvlText w:val="%1."/>
        <w:lvlJc w:val="left"/>
      </w:lvl>
    </w:lvlOverride>
  </w:num>
  <w:num w:numId="14" w16cid:durableId="1603342377">
    <w:abstractNumId w:val="33"/>
  </w:num>
  <w:num w:numId="15" w16cid:durableId="969357023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616063238">
    <w:abstractNumId w:val="24"/>
  </w:num>
  <w:num w:numId="17" w16cid:durableId="1416124711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335807408">
    <w:abstractNumId w:val="27"/>
    <w:lvlOverride w:ilvl="0">
      <w:lvl w:ilvl="0">
        <w:numFmt w:val="decimal"/>
        <w:lvlText w:val="%1."/>
        <w:lvlJc w:val="left"/>
      </w:lvl>
    </w:lvlOverride>
  </w:num>
  <w:num w:numId="19" w16cid:durableId="827282935">
    <w:abstractNumId w:val="6"/>
  </w:num>
  <w:num w:numId="20" w16cid:durableId="190338892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697202953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1710180604">
    <w:abstractNumId w:val="28"/>
  </w:num>
  <w:num w:numId="23" w16cid:durableId="1162352677">
    <w:abstractNumId w:val="3"/>
    <w:lvlOverride w:ilvl="0">
      <w:lvl w:ilvl="0">
        <w:start w:val="1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4" w16cid:durableId="432212943">
    <w:abstractNumId w:val="12"/>
    <w:lvlOverride w:ilvl="0">
      <w:lvl w:ilvl="0">
        <w:numFmt w:val="decimal"/>
        <w:lvlText w:val="%1."/>
        <w:lvlJc w:val="left"/>
      </w:lvl>
    </w:lvlOverride>
  </w:num>
  <w:num w:numId="25" w16cid:durableId="1192842665">
    <w:abstractNumId w:val="12"/>
    <w:lvlOverride w:ilvl="0">
      <w:lvl w:ilvl="0">
        <w:numFmt w:val="decimal"/>
        <w:lvlText w:val="%1."/>
        <w:lvlJc w:val="left"/>
      </w:lvl>
    </w:lvlOverride>
  </w:num>
  <w:num w:numId="26" w16cid:durableId="1668091940">
    <w:abstractNumId w:val="18"/>
  </w:num>
  <w:num w:numId="27" w16cid:durableId="1869101867">
    <w:abstractNumId w:val="1"/>
  </w:num>
  <w:num w:numId="28" w16cid:durableId="236747317">
    <w:abstractNumId w:val="14"/>
  </w:num>
  <w:num w:numId="29" w16cid:durableId="281346941">
    <w:abstractNumId w:val="29"/>
  </w:num>
  <w:num w:numId="30" w16cid:durableId="1945840817">
    <w:abstractNumId w:val="34"/>
  </w:num>
  <w:num w:numId="31" w16cid:durableId="1950357464">
    <w:abstractNumId w:val="16"/>
  </w:num>
  <w:num w:numId="32" w16cid:durableId="131094898">
    <w:abstractNumId w:val="8"/>
  </w:num>
  <w:num w:numId="33" w16cid:durableId="1914193118">
    <w:abstractNumId w:val="2"/>
  </w:num>
  <w:num w:numId="34" w16cid:durableId="168643520">
    <w:abstractNumId w:val="35"/>
  </w:num>
  <w:num w:numId="35" w16cid:durableId="1126199087">
    <w:abstractNumId w:val="38"/>
  </w:num>
  <w:num w:numId="36" w16cid:durableId="48724740">
    <w:abstractNumId w:val="30"/>
  </w:num>
  <w:num w:numId="37" w16cid:durableId="1235510820">
    <w:abstractNumId w:val="7"/>
  </w:num>
  <w:num w:numId="38" w16cid:durableId="1421607136">
    <w:abstractNumId w:val="17"/>
  </w:num>
  <w:num w:numId="39" w16cid:durableId="268239380">
    <w:abstractNumId w:val="36"/>
  </w:num>
  <w:num w:numId="40" w16cid:durableId="1364751534">
    <w:abstractNumId w:val="37"/>
  </w:num>
  <w:num w:numId="41" w16cid:durableId="897473523">
    <w:abstractNumId w:val="26"/>
  </w:num>
  <w:num w:numId="42" w16cid:durableId="1855922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C8"/>
    <w:rsid w:val="00001564"/>
    <w:rsid w:val="00004A4A"/>
    <w:rsid w:val="000121B0"/>
    <w:rsid w:val="0001731A"/>
    <w:rsid w:val="00040CC1"/>
    <w:rsid w:val="000416BF"/>
    <w:rsid w:val="00042DBD"/>
    <w:rsid w:val="00043C6C"/>
    <w:rsid w:val="00046F99"/>
    <w:rsid w:val="0005043B"/>
    <w:rsid w:val="00060955"/>
    <w:rsid w:val="0006223C"/>
    <w:rsid w:val="00064A1A"/>
    <w:rsid w:val="000657C3"/>
    <w:rsid w:val="00082FA3"/>
    <w:rsid w:val="00083C8C"/>
    <w:rsid w:val="00083EE8"/>
    <w:rsid w:val="000866DB"/>
    <w:rsid w:val="0008717A"/>
    <w:rsid w:val="000A782E"/>
    <w:rsid w:val="000B4FA2"/>
    <w:rsid w:val="000C2FFF"/>
    <w:rsid w:val="000C649D"/>
    <w:rsid w:val="000D1FDA"/>
    <w:rsid w:val="000D6465"/>
    <w:rsid w:val="000E0112"/>
    <w:rsid w:val="000E0AE3"/>
    <w:rsid w:val="000E1CBB"/>
    <w:rsid w:val="000E355C"/>
    <w:rsid w:val="000E3565"/>
    <w:rsid w:val="000E4F09"/>
    <w:rsid w:val="000F09A6"/>
    <w:rsid w:val="000F15E8"/>
    <w:rsid w:val="000F3D72"/>
    <w:rsid w:val="001039D4"/>
    <w:rsid w:val="00104AAF"/>
    <w:rsid w:val="00105AAF"/>
    <w:rsid w:val="00113BDB"/>
    <w:rsid w:val="00113C64"/>
    <w:rsid w:val="0012090E"/>
    <w:rsid w:val="00121E34"/>
    <w:rsid w:val="0012736E"/>
    <w:rsid w:val="00133C0E"/>
    <w:rsid w:val="00134B43"/>
    <w:rsid w:val="001358EB"/>
    <w:rsid w:val="00135A90"/>
    <w:rsid w:val="00143AF1"/>
    <w:rsid w:val="001457A3"/>
    <w:rsid w:val="0014680B"/>
    <w:rsid w:val="0015392C"/>
    <w:rsid w:val="00155ED9"/>
    <w:rsid w:val="001609E6"/>
    <w:rsid w:val="00160A03"/>
    <w:rsid w:val="00163084"/>
    <w:rsid w:val="00164494"/>
    <w:rsid w:val="0017233E"/>
    <w:rsid w:val="001732A0"/>
    <w:rsid w:val="001975E5"/>
    <w:rsid w:val="001A2827"/>
    <w:rsid w:val="001B2236"/>
    <w:rsid w:val="001B2C6F"/>
    <w:rsid w:val="001B6C36"/>
    <w:rsid w:val="001B6D02"/>
    <w:rsid w:val="001C3633"/>
    <w:rsid w:val="001C3D70"/>
    <w:rsid w:val="001C762B"/>
    <w:rsid w:val="001D1236"/>
    <w:rsid w:val="001D4129"/>
    <w:rsid w:val="001D441D"/>
    <w:rsid w:val="001D7CAB"/>
    <w:rsid w:val="001E5734"/>
    <w:rsid w:val="001E5B1E"/>
    <w:rsid w:val="001F1182"/>
    <w:rsid w:val="001F6466"/>
    <w:rsid w:val="00201C32"/>
    <w:rsid w:val="00205BBD"/>
    <w:rsid w:val="00207898"/>
    <w:rsid w:val="002146EE"/>
    <w:rsid w:val="00223908"/>
    <w:rsid w:val="00224151"/>
    <w:rsid w:val="0023164B"/>
    <w:rsid w:val="00235A9F"/>
    <w:rsid w:val="00242EFF"/>
    <w:rsid w:val="00245162"/>
    <w:rsid w:val="002467B6"/>
    <w:rsid w:val="00254ADF"/>
    <w:rsid w:val="0026058B"/>
    <w:rsid w:val="00261A82"/>
    <w:rsid w:val="00274F49"/>
    <w:rsid w:val="00276F1E"/>
    <w:rsid w:val="00277C4D"/>
    <w:rsid w:val="0028117D"/>
    <w:rsid w:val="00292AE6"/>
    <w:rsid w:val="002937DA"/>
    <w:rsid w:val="002955D5"/>
    <w:rsid w:val="002961C8"/>
    <w:rsid w:val="002B1E32"/>
    <w:rsid w:val="002B219F"/>
    <w:rsid w:val="002B31C7"/>
    <w:rsid w:val="002B4DF3"/>
    <w:rsid w:val="002B52B2"/>
    <w:rsid w:val="002C00FE"/>
    <w:rsid w:val="002C3176"/>
    <w:rsid w:val="002C3FBA"/>
    <w:rsid w:val="002C50E9"/>
    <w:rsid w:val="002C7BF0"/>
    <w:rsid w:val="002D04A6"/>
    <w:rsid w:val="002D6AF2"/>
    <w:rsid w:val="002D6D30"/>
    <w:rsid w:val="002E250F"/>
    <w:rsid w:val="002F11EA"/>
    <w:rsid w:val="002F1C9C"/>
    <w:rsid w:val="002F40BC"/>
    <w:rsid w:val="00301845"/>
    <w:rsid w:val="00306749"/>
    <w:rsid w:val="003114FE"/>
    <w:rsid w:val="00336581"/>
    <w:rsid w:val="00340278"/>
    <w:rsid w:val="00341256"/>
    <w:rsid w:val="00344C99"/>
    <w:rsid w:val="00345A15"/>
    <w:rsid w:val="00350B4D"/>
    <w:rsid w:val="003518E9"/>
    <w:rsid w:val="00351B55"/>
    <w:rsid w:val="0035662D"/>
    <w:rsid w:val="00374B81"/>
    <w:rsid w:val="00376627"/>
    <w:rsid w:val="00377FF7"/>
    <w:rsid w:val="00381FAE"/>
    <w:rsid w:val="00387ED4"/>
    <w:rsid w:val="00390CE8"/>
    <w:rsid w:val="00393694"/>
    <w:rsid w:val="0039469A"/>
    <w:rsid w:val="003A227A"/>
    <w:rsid w:val="003A314C"/>
    <w:rsid w:val="003A6CCC"/>
    <w:rsid w:val="003B01BB"/>
    <w:rsid w:val="003B224A"/>
    <w:rsid w:val="003B5DFE"/>
    <w:rsid w:val="003D21FE"/>
    <w:rsid w:val="003D74E7"/>
    <w:rsid w:val="003E1B00"/>
    <w:rsid w:val="003E4610"/>
    <w:rsid w:val="003F4DCD"/>
    <w:rsid w:val="003F76BD"/>
    <w:rsid w:val="003F79E1"/>
    <w:rsid w:val="00402B6F"/>
    <w:rsid w:val="00403847"/>
    <w:rsid w:val="00403DF0"/>
    <w:rsid w:val="00411093"/>
    <w:rsid w:val="00417B30"/>
    <w:rsid w:val="004275B1"/>
    <w:rsid w:val="004371D6"/>
    <w:rsid w:val="00456626"/>
    <w:rsid w:val="00466501"/>
    <w:rsid w:val="00467FBA"/>
    <w:rsid w:val="004712A3"/>
    <w:rsid w:val="00475CDF"/>
    <w:rsid w:val="00477508"/>
    <w:rsid w:val="00481713"/>
    <w:rsid w:val="00483794"/>
    <w:rsid w:val="00491D34"/>
    <w:rsid w:val="004A428A"/>
    <w:rsid w:val="004B09E7"/>
    <w:rsid w:val="004B259C"/>
    <w:rsid w:val="004B42D9"/>
    <w:rsid w:val="004B5418"/>
    <w:rsid w:val="004C4560"/>
    <w:rsid w:val="004D083D"/>
    <w:rsid w:val="004E0669"/>
    <w:rsid w:val="004E115D"/>
    <w:rsid w:val="004F2AF2"/>
    <w:rsid w:val="004F3476"/>
    <w:rsid w:val="004F7EDC"/>
    <w:rsid w:val="00501673"/>
    <w:rsid w:val="00504B43"/>
    <w:rsid w:val="005136B6"/>
    <w:rsid w:val="00516546"/>
    <w:rsid w:val="005169E1"/>
    <w:rsid w:val="005221EB"/>
    <w:rsid w:val="00526232"/>
    <w:rsid w:val="0053701D"/>
    <w:rsid w:val="00542C73"/>
    <w:rsid w:val="0054482A"/>
    <w:rsid w:val="0055108E"/>
    <w:rsid w:val="005621EC"/>
    <w:rsid w:val="00563DA0"/>
    <w:rsid w:val="005702B5"/>
    <w:rsid w:val="005706FE"/>
    <w:rsid w:val="00574B87"/>
    <w:rsid w:val="00575032"/>
    <w:rsid w:val="00575C82"/>
    <w:rsid w:val="005819D1"/>
    <w:rsid w:val="0059006F"/>
    <w:rsid w:val="0059605C"/>
    <w:rsid w:val="00597211"/>
    <w:rsid w:val="005A2CDD"/>
    <w:rsid w:val="005A57E2"/>
    <w:rsid w:val="005B11B2"/>
    <w:rsid w:val="005B54E3"/>
    <w:rsid w:val="005C01E6"/>
    <w:rsid w:val="005C592F"/>
    <w:rsid w:val="005C5D6E"/>
    <w:rsid w:val="005D18FE"/>
    <w:rsid w:val="005D4C9E"/>
    <w:rsid w:val="005D524E"/>
    <w:rsid w:val="005D56C1"/>
    <w:rsid w:val="005E3083"/>
    <w:rsid w:val="005E4B60"/>
    <w:rsid w:val="005F2922"/>
    <w:rsid w:val="005F2AE7"/>
    <w:rsid w:val="005F3D15"/>
    <w:rsid w:val="006136B1"/>
    <w:rsid w:val="00613FAB"/>
    <w:rsid w:val="00615877"/>
    <w:rsid w:val="00620499"/>
    <w:rsid w:val="00622653"/>
    <w:rsid w:val="0062458B"/>
    <w:rsid w:val="00630914"/>
    <w:rsid w:val="00651C62"/>
    <w:rsid w:val="00651FA3"/>
    <w:rsid w:val="00656187"/>
    <w:rsid w:val="00657076"/>
    <w:rsid w:val="006574AC"/>
    <w:rsid w:val="00661046"/>
    <w:rsid w:val="00661F05"/>
    <w:rsid w:val="00680710"/>
    <w:rsid w:val="00681FC8"/>
    <w:rsid w:val="006860E4"/>
    <w:rsid w:val="006955CC"/>
    <w:rsid w:val="006A4F86"/>
    <w:rsid w:val="006C0BFC"/>
    <w:rsid w:val="006C1A66"/>
    <w:rsid w:val="006C2716"/>
    <w:rsid w:val="006D013F"/>
    <w:rsid w:val="006D198B"/>
    <w:rsid w:val="006D6AA4"/>
    <w:rsid w:val="006E21ED"/>
    <w:rsid w:val="006E5F9D"/>
    <w:rsid w:val="006E6ABD"/>
    <w:rsid w:val="006F148E"/>
    <w:rsid w:val="006F3067"/>
    <w:rsid w:val="006F6BFA"/>
    <w:rsid w:val="00705D97"/>
    <w:rsid w:val="0070600E"/>
    <w:rsid w:val="00716FA8"/>
    <w:rsid w:val="00717933"/>
    <w:rsid w:val="00717FB1"/>
    <w:rsid w:val="0072156D"/>
    <w:rsid w:val="007259EF"/>
    <w:rsid w:val="0072745B"/>
    <w:rsid w:val="00730479"/>
    <w:rsid w:val="007341D0"/>
    <w:rsid w:val="00735564"/>
    <w:rsid w:val="007366A2"/>
    <w:rsid w:val="0074296A"/>
    <w:rsid w:val="00743927"/>
    <w:rsid w:val="0075298F"/>
    <w:rsid w:val="00754864"/>
    <w:rsid w:val="00754A97"/>
    <w:rsid w:val="007552BF"/>
    <w:rsid w:val="00755BAC"/>
    <w:rsid w:val="0075669C"/>
    <w:rsid w:val="0075750D"/>
    <w:rsid w:val="00757567"/>
    <w:rsid w:val="0075778C"/>
    <w:rsid w:val="00770E5B"/>
    <w:rsid w:val="00772D8A"/>
    <w:rsid w:val="00773248"/>
    <w:rsid w:val="00781B94"/>
    <w:rsid w:val="00792340"/>
    <w:rsid w:val="00792773"/>
    <w:rsid w:val="00794CBB"/>
    <w:rsid w:val="00794CBD"/>
    <w:rsid w:val="007A5D8F"/>
    <w:rsid w:val="007B03F8"/>
    <w:rsid w:val="007C6DA9"/>
    <w:rsid w:val="007D24A9"/>
    <w:rsid w:val="007D3A6B"/>
    <w:rsid w:val="007D6446"/>
    <w:rsid w:val="007E1620"/>
    <w:rsid w:val="007E2039"/>
    <w:rsid w:val="007E244E"/>
    <w:rsid w:val="007E45CC"/>
    <w:rsid w:val="007E6C69"/>
    <w:rsid w:val="007E731B"/>
    <w:rsid w:val="007F0383"/>
    <w:rsid w:val="007F0678"/>
    <w:rsid w:val="007F42A0"/>
    <w:rsid w:val="007F73DD"/>
    <w:rsid w:val="00805C67"/>
    <w:rsid w:val="00813D7A"/>
    <w:rsid w:val="00814438"/>
    <w:rsid w:val="00817274"/>
    <w:rsid w:val="00824031"/>
    <w:rsid w:val="008258C4"/>
    <w:rsid w:val="00825BA6"/>
    <w:rsid w:val="00830689"/>
    <w:rsid w:val="008315EC"/>
    <w:rsid w:val="00834991"/>
    <w:rsid w:val="008357DC"/>
    <w:rsid w:val="00835CA6"/>
    <w:rsid w:val="008426CC"/>
    <w:rsid w:val="00850785"/>
    <w:rsid w:val="00851563"/>
    <w:rsid w:val="00851D54"/>
    <w:rsid w:val="00857CFA"/>
    <w:rsid w:val="00861547"/>
    <w:rsid w:val="0086302D"/>
    <w:rsid w:val="008634A8"/>
    <w:rsid w:val="00865020"/>
    <w:rsid w:val="0087045F"/>
    <w:rsid w:val="008739E0"/>
    <w:rsid w:val="00874126"/>
    <w:rsid w:val="008815AA"/>
    <w:rsid w:val="008870F0"/>
    <w:rsid w:val="00894D85"/>
    <w:rsid w:val="008A0F52"/>
    <w:rsid w:val="008A3176"/>
    <w:rsid w:val="008A3597"/>
    <w:rsid w:val="008A4442"/>
    <w:rsid w:val="008B256D"/>
    <w:rsid w:val="008B6AB4"/>
    <w:rsid w:val="008B7FA2"/>
    <w:rsid w:val="008C1777"/>
    <w:rsid w:val="008C3137"/>
    <w:rsid w:val="008C502D"/>
    <w:rsid w:val="008D319F"/>
    <w:rsid w:val="008D52DE"/>
    <w:rsid w:val="008D7623"/>
    <w:rsid w:val="008D78F1"/>
    <w:rsid w:val="008F62D2"/>
    <w:rsid w:val="008F7276"/>
    <w:rsid w:val="00902BFC"/>
    <w:rsid w:val="00905EA3"/>
    <w:rsid w:val="009064D2"/>
    <w:rsid w:val="00907B65"/>
    <w:rsid w:val="00920656"/>
    <w:rsid w:val="009363A9"/>
    <w:rsid w:val="0094110A"/>
    <w:rsid w:val="00946A21"/>
    <w:rsid w:val="009521F7"/>
    <w:rsid w:val="00961111"/>
    <w:rsid w:val="0096322B"/>
    <w:rsid w:val="00964AB3"/>
    <w:rsid w:val="00971380"/>
    <w:rsid w:val="00972C8F"/>
    <w:rsid w:val="00980D60"/>
    <w:rsid w:val="00985458"/>
    <w:rsid w:val="009A02CA"/>
    <w:rsid w:val="009A11DF"/>
    <w:rsid w:val="009A4C45"/>
    <w:rsid w:val="009A76C8"/>
    <w:rsid w:val="009B47C8"/>
    <w:rsid w:val="009B659F"/>
    <w:rsid w:val="009D0559"/>
    <w:rsid w:val="009D0681"/>
    <w:rsid w:val="009D6C67"/>
    <w:rsid w:val="009E1380"/>
    <w:rsid w:val="009F00CF"/>
    <w:rsid w:val="009F7697"/>
    <w:rsid w:val="00A02C7B"/>
    <w:rsid w:val="00A04687"/>
    <w:rsid w:val="00A069D3"/>
    <w:rsid w:val="00A0717B"/>
    <w:rsid w:val="00A07B66"/>
    <w:rsid w:val="00A10D12"/>
    <w:rsid w:val="00A11546"/>
    <w:rsid w:val="00A15264"/>
    <w:rsid w:val="00A15B45"/>
    <w:rsid w:val="00A21845"/>
    <w:rsid w:val="00A25BE3"/>
    <w:rsid w:val="00A31DAD"/>
    <w:rsid w:val="00A321C1"/>
    <w:rsid w:val="00A36848"/>
    <w:rsid w:val="00A4469B"/>
    <w:rsid w:val="00A526E5"/>
    <w:rsid w:val="00A60FCE"/>
    <w:rsid w:val="00A610D0"/>
    <w:rsid w:val="00A626BD"/>
    <w:rsid w:val="00A65F7B"/>
    <w:rsid w:val="00A66836"/>
    <w:rsid w:val="00A707EA"/>
    <w:rsid w:val="00A71747"/>
    <w:rsid w:val="00A73AD0"/>
    <w:rsid w:val="00A756B4"/>
    <w:rsid w:val="00A76360"/>
    <w:rsid w:val="00A81211"/>
    <w:rsid w:val="00A81A65"/>
    <w:rsid w:val="00A82AB1"/>
    <w:rsid w:val="00A82E94"/>
    <w:rsid w:val="00A87ACE"/>
    <w:rsid w:val="00A87B42"/>
    <w:rsid w:val="00A903E7"/>
    <w:rsid w:val="00A957F2"/>
    <w:rsid w:val="00A95AC3"/>
    <w:rsid w:val="00A977AE"/>
    <w:rsid w:val="00AA066F"/>
    <w:rsid w:val="00AA0D51"/>
    <w:rsid w:val="00AA115E"/>
    <w:rsid w:val="00AA2870"/>
    <w:rsid w:val="00AA2A5E"/>
    <w:rsid w:val="00AA3318"/>
    <w:rsid w:val="00AA41A8"/>
    <w:rsid w:val="00AB2EF0"/>
    <w:rsid w:val="00AB3E9E"/>
    <w:rsid w:val="00AB557F"/>
    <w:rsid w:val="00AC2296"/>
    <w:rsid w:val="00AC42A6"/>
    <w:rsid w:val="00AD158F"/>
    <w:rsid w:val="00AD174A"/>
    <w:rsid w:val="00AD3915"/>
    <w:rsid w:val="00AE1250"/>
    <w:rsid w:val="00AE575B"/>
    <w:rsid w:val="00AE61AA"/>
    <w:rsid w:val="00AE730C"/>
    <w:rsid w:val="00AF1F3D"/>
    <w:rsid w:val="00AF78F0"/>
    <w:rsid w:val="00B01375"/>
    <w:rsid w:val="00B03A14"/>
    <w:rsid w:val="00B13637"/>
    <w:rsid w:val="00B144E0"/>
    <w:rsid w:val="00B1450E"/>
    <w:rsid w:val="00B15B72"/>
    <w:rsid w:val="00B20436"/>
    <w:rsid w:val="00B24CCA"/>
    <w:rsid w:val="00B25A22"/>
    <w:rsid w:val="00B35347"/>
    <w:rsid w:val="00B40A61"/>
    <w:rsid w:val="00B41012"/>
    <w:rsid w:val="00B450D0"/>
    <w:rsid w:val="00B45DF2"/>
    <w:rsid w:val="00B53657"/>
    <w:rsid w:val="00B57B9B"/>
    <w:rsid w:val="00B61D0F"/>
    <w:rsid w:val="00B6618A"/>
    <w:rsid w:val="00B674C6"/>
    <w:rsid w:val="00B67737"/>
    <w:rsid w:val="00B76646"/>
    <w:rsid w:val="00B8006F"/>
    <w:rsid w:val="00B83B95"/>
    <w:rsid w:val="00B8642E"/>
    <w:rsid w:val="00B911B0"/>
    <w:rsid w:val="00B95135"/>
    <w:rsid w:val="00B95811"/>
    <w:rsid w:val="00B973A5"/>
    <w:rsid w:val="00BA0B2A"/>
    <w:rsid w:val="00BA0B7E"/>
    <w:rsid w:val="00BB05E9"/>
    <w:rsid w:val="00BB38DF"/>
    <w:rsid w:val="00BD1C71"/>
    <w:rsid w:val="00BD28E3"/>
    <w:rsid w:val="00BD60E8"/>
    <w:rsid w:val="00BD76CE"/>
    <w:rsid w:val="00BE16A1"/>
    <w:rsid w:val="00BE2CBD"/>
    <w:rsid w:val="00BE2E89"/>
    <w:rsid w:val="00BE494C"/>
    <w:rsid w:val="00BF1706"/>
    <w:rsid w:val="00BF627D"/>
    <w:rsid w:val="00BF7A4E"/>
    <w:rsid w:val="00C00416"/>
    <w:rsid w:val="00C00A90"/>
    <w:rsid w:val="00C029BF"/>
    <w:rsid w:val="00C119A9"/>
    <w:rsid w:val="00C13542"/>
    <w:rsid w:val="00C154CE"/>
    <w:rsid w:val="00C15BCB"/>
    <w:rsid w:val="00C22828"/>
    <w:rsid w:val="00C25763"/>
    <w:rsid w:val="00C268F1"/>
    <w:rsid w:val="00C32D7D"/>
    <w:rsid w:val="00C33B16"/>
    <w:rsid w:val="00C3736D"/>
    <w:rsid w:val="00C43F61"/>
    <w:rsid w:val="00C46118"/>
    <w:rsid w:val="00C46AD2"/>
    <w:rsid w:val="00C47F41"/>
    <w:rsid w:val="00C512CD"/>
    <w:rsid w:val="00C545C1"/>
    <w:rsid w:val="00C61822"/>
    <w:rsid w:val="00C67BCA"/>
    <w:rsid w:val="00C7070E"/>
    <w:rsid w:val="00C72F02"/>
    <w:rsid w:val="00C74810"/>
    <w:rsid w:val="00C80F1B"/>
    <w:rsid w:val="00C839FB"/>
    <w:rsid w:val="00C843FD"/>
    <w:rsid w:val="00C85524"/>
    <w:rsid w:val="00C8792C"/>
    <w:rsid w:val="00C926F3"/>
    <w:rsid w:val="00C92FC7"/>
    <w:rsid w:val="00CA6896"/>
    <w:rsid w:val="00CB0053"/>
    <w:rsid w:val="00CB3012"/>
    <w:rsid w:val="00CB43BF"/>
    <w:rsid w:val="00CB48F7"/>
    <w:rsid w:val="00CB4C4D"/>
    <w:rsid w:val="00CD1B4E"/>
    <w:rsid w:val="00CD4F9B"/>
    <w:rsid w:val="00CD79E1"/>
    <w:rsid w:val="00CF1B82"/>
    <w:rsid w:val="00CF46C9"/>
    <w:rsid w:val="00CF63CB"/>
    <w:rsid w:val="00CF6F7D"/>
    <w:rsid w:val="00D011EC"/>
    <w:rsid w:val="00D06804"/>
    <w:rsid w:val="00D10932"/>
    <w:rsid w:val="00D127B7"/>
    <w:rsid w:val="00D15DDA"/>
    <w:rsid w:val="00D1601C"/>
    <w:rsid w:val="00D21D2E"/>
    <w:rsid w:val="00D22216"/>
    <w:rsid w:val="00D22FE6"/>
    <w:rsid w:val="00D24E58"/>
    <w:rsid w:val="00D26BC9"/>
    <w:rsid w:val="00D30E17"/>
    <w:rsid w:val="00D36165"/>
    <w:rsid w:val="00D43B67"/>
    <w:rsid w:val="00D47871"/>
    <w:rsid w:val="00D50E64"/>
    <w:rsid w:val="00D51E58"/>
    <w:rsid w:val="00D5325F"/>
    <w:rsid w:val="00D64CF0"/>
    <w:rsid w:val="00D718BD"/>
    <w:rsid w:val="00D724C7"/>
    <w:rsid w:val="00D80480"/>
    <w:rsid w:val="00D84F59"/>
    <w:rsid w:val="00D85C65"/>
    <w:rsid w:val="00D86FDC"/>
    <w:rsid w:val="00D87201"/>
    <w:rsid w:val="00D902B2"/>
    <w:rsid w:val="00D92F6E"/>
    <w:rsid w:val="00D939BB"/>
    <w:rsid w:val="00D948BE"/>
    <w:rsid w:val="00DA0E4D"/>
    <w:rsid w:val="00DA1C69"/>
    <w:rsid w:val="00DA640D"/>
    <w:rsid w:val="00DA6C75"/>
    <w:rsid w:val="00DB2188"/>
    <w:rsid w:val="00DB77D7"/>
    <w:rsid w:val="00DC1C5E"/>
    <w:rsid w:val="00DC4364"/>
    <w:rsid w:val="00DD461B"/>
    <w:rsid w:val="00DD67AD"/>
    <w:rsid w:val="00DE176B"/>
    <w:rsid w:val="00DE4FFA"/>
    <w:rsid w:val="00DF18D0"/>
    <w:rsid w:val="00DF41D5"/>
    <w:rsid w:val="00DF773D"/>
    <w:rsid w:val="00DF77C4"/>
    <w:rsid w:val="00DF7EAF"/>
    <w:rsid w:val="00E01408"/>
    <w:rsid w:val="00E12DB8"/>
    <w:rsid w:val="00E16FDE"/>
    <w:rsid w:val="00E21347"/>
    <w:rsid w:val="00E2311C"/>
    <w:rsid w:val="00E2466F"/>
    <w:rsid w:val="00E33841"/>
    <w:rsid w:val="00E34795"/>
    <w:rsid w:val="00E34BD1"/>
    <w:rsid w:val="00E36C9C"/>
    <w:rsid w:val="00E371A9"/>
    <w:rsid w:val="00E371EC"/>
    <w:rsid w:val="00E50F41"/>
    <w:rsid w:val="00E51C27"/>
    <w:rsid w:val="00E549E2"/>
    <w:rsid w:val="00E56253"/>
    <w:rsid w:val="00E57AF9"/>
    <w:rsid w:val="00E751DD"/>
    <w:rsid w:val="00E75B7E"/>
    <w:rsid w:val="00E80A14"/>
    <w:rsid w:val="00E81DE9"/>
    <w:rsid w:val="00E83EA9"/>
    <w:rsid w:val="00E85677"/>
    <w:rsid w:val="00E904C8"/>
    <w:rsid w:val="00E904D6"/>
    <w:rsid w:val="00E90EB1"/>
    <w:rsid w:val="00E91265"/>
    <w:rsid w:val="00E9183E"/>
    <w:rsid w:val="00E919E8"/>
    <w:rsid w:val="00EB0139"/>
    <w:rsid w:val="00EB3064"/>
    <w:rsid w:val="00EB3B67"/>
    <w:rsid w:val="00EB4667"/>
    <w:rsid w:val="00EC1593"/>
    <w:rsid w:val="00ED25B0"/>
    <w:rsid w:val="00EE4A7C"/>
    <w:rsid w:val="00EE67A1"/>
    <w:rsid w:val="00EE7D5D"/>
    <w:rsid w:val="00EF2640"/>
    <w:rsid w:val="00EF787A"/>
    <w:rsid w:val="00F05971"/>
    <w:rsid w:val="00F162E7"/>
    <w:rsid w:val="00F223E6"/>
    <w:rsid w:val="00F22F0A"/>
    <w:rsid w:val="00F259B6"/>
    <w:rsid w:val="00F31B36"/>
    <w:rsid w:val="00F40A10"/>
    <w:rsid w:val="00F42E7C"/>
    <w:rsid w:val="00F46C96"/>
    <w:rsid w:val="00F57BDC"/>
    <w:rsid w:val="00F633A5"/>
    <w:rsid w:val="00F656B2"/>
    <w:rsid w:val="00F66CBC"/>
    <w:rsid w:val="00F71176"/>
    <w:rsid w:val="00F75DB7"/>
    <w:rsid w:val="00F763DB"/>
    <w:rsid w:val="00F80CA4"/>
    <w:rsid w:val="00F83DC7"/>
    <w:rsid w:val="00F95E01"/>
    <w:rsid w:val="00FA07FC"/>
    <w:rsid w:val="00FA2A69"/>
    <w:rsid w:val="00FA46DD"/>
    <w:rsid w:val="00FA4AD7"/>
    <w:rsid w:val="00FA73D4"/>
    <w:rsid w:val="00FB302A"/>
    <w:rsid w:val="00FB3A71"/>
    <w:rsid w:val="00FC5C72"/>
    <w:rsid w:val="00FC6468"/>
    <w:rsid w:val="00FC7705"/>
    <w:rsid w:val="00FC7D4F"/>
    <w:rsid w:val="00FD0450"/>
    <w:rsid w:val="00FD49EB"/>
    <w:rsid w:val="00FD6C25"/>
    <w:rsid w:val="00FE3353"/>
    <w:rsid w:val="00FE5147"/>
    <w:rsid w:val="00FE6542"/>
    <w:rsid w:val="00FF16EE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2F924"/>
  <w15:docId w15:val="{81BF5432-3FBE-4A5B-B7B5-48394AD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1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AD"/>
  </w:style>
  <w:style w:type="paragraph" w:styleId="Footer">
    <w:name w:val="footer"/>
    <w:basedOn w:val="Normal"/>
    <w:link w:val="FooterChar"/>
    <w:uiPriority w:val="99"/>
    <w:unhideWhenUsed/>
    <w:rsid w:val="00DD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AD"/>
  </w:style>
  <w:style w:type="table" w:styleId="TableGrid">
    <w:name w:val="Table Grid"/>
    <w:basedOn w:val="TableNormal"/>
    <w:uiPriority w:val="39"/>
    <w:rsid w:val="001A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folkandbroadland.gov.uk/pl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32B5-DB03-4D90-A157-C9F264E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Coltishall Clerk</dc:creator>
  <cp:keywords/>
  <dc:description/>
  <cp:lastModifiedBy>Coltishall Clerk</cp:lastModifiedBy>
  <cp:revision>5</cp:revision>
  <cp:lastPrinted>2023-11-29T11:19:00Z</cp:lastPrinted>
  <dcterms:created xsi:type="dcterms:W3CDTF">2023-11-28T15:02:00Z</dcterms:created>
  <dcterms:modified xsi:type="dcterms:W3CDTF">2023-11-29T11:26:00Z</dcterms:modified>
</cp:coreProperties>
</file>